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92D" w:rsidRDefault="009B792D" w:rsidP="00282153">
      <w:pPr>
        <w:adjustRightInd w:val="0"/>
        <w:snapToGrid w:val="0"/>
        <w:spacing w:line="360" w:lineRule="atLeast"/>
        <w:jc w:val="right"/>
      </w:pPr>
      <w:r>
        <w:rPr>
          <w:rFonts w:hint="eastAsia"/>
        </w:rPr>
        <w:t>平成３０年</w:t>
      </w:r>
      <w:r w:rsidR="00726FA6">
        <w:rPr>
          <w:rFonts w:hint="eastAsia"/>
        </w:rPr>
        <w:t>１０</w:t>
      </w:r>
      <w:r>
        <w:rPr>
          <w:rFonts w:hint="eastAsia"/>
        </w:rPr>
        <w:t>月</w:t>
      </w:r>
    </w:p>
    <w:p w:rsidR="006A384F" w:rsidRDefault="006A384F" w:rsidP="00282153">
      <w:pPr>
        <w:adjustRightInd w:val="0"/>
        <w:snapToGrid w:val="0"/>
        <w:spacing w:line="360" w:lineRule="atLeast"/>
        <w:jc w:val="right"/>
      </w:pPr>
    </w:p>
    <w:p w:rsidR="003B030B" w:rsidRPr="00726FA6" w:rsidRDefault="009B792D" w:rsidP="00282153">
      <w:pPr>
        <w:adjustRightInd w:val="0"/>
        <w:snapToGrid w:val="0"/>
        <w:spacing w:line="360" w:lineRule="atLeast"/>
        <w:jc w:val="center"/>
        <w:rPr>
          <w:b/>
          <w:u w:val="single"/>
        </w:rPr>
      </w:pPr>
      <w:r w:rsidRPr="00726FA6">
        <w:rPr>
          <w:rFonts w:hint="eastAsia"/>
          <w:b/>
          <w:u w:val="single"/>
        </w:rPr>
        <w:t>本支店・他</w:t>
      </w:r>
      <w:r w:rsidR="00C52577" w:rsidRPr="00726FA6">
        <w:rPr>
          <w:rFonts w:hint="eastAsia"/>
          <w:b/>
          <w:u w:val="single"/>
        </w:rPr>
        <w:t>金融機関</w:t>
      </w:r>
      <w:r w:rsidRPr="00726FA6">
        <w:rPr>
          <w:rFonts w:hint="eastAsia"/>
          <w:b/>
          <w:u w:val="single"/>
        </w:rPr>
        <w:t>あて即時振込の取扱時間の拡大開始予定について</w:t>
      </w:r>
    </w:p>
    <w:p w:rsidR="009B792D" w:rsidRPr="009B792D" w:rsidRDefault="009B792D" w:rsidP="00282153">
      <w:pPr>
        <w:adjustRightInd w:val="0"/>
        <w:snapToGrid w:val="0"/>
        <w:spacing w:line="360" w:lineRule="atLeast"/>
      </w:pPr>
    </w:p>
    <w:p w:rsidR="009B792D" w:rsidRPr="00CF7EF8" w:rsidRDefault="009B792D" w:rsidP="00282153">
      <w:pPr>
        <w:adjustRightInd w:val="0"/>
        <w:snapToGrid w:val="0"/>
        <w:spacing w:line="360" w:lineRule="atLeast"/>
      </w:pPr>
      <w:r>
        <w:rPr>
          <w:rFonts w:hint="eastAsia"/>
        </w:rPr>
        <w:t xml:space="preserve">　</w:t>
      </w:r>
      <w:r w:rsidRPr="00CF7EF8">
        <w:rPr>
          <w:rFonts w:hint="eastAsia"/>
          <w:spacing w:val="-4"/>
        </w:rPr>
        <w:t>当金庫では、</w:t>
      </w:r>
      <w:r w:rsidR="00CF7EF8" w:rsidRPr="00CF7EF8">
        <w:rPr>
          <w:rFonts w:hint="eastAsia"/>
          <w:spacing w:val="-4"/>
        </w:rPr>
        <w:t>全銀システム等の稼動時間拡大に伴い、</w:t>
      </w:r>
      <w:r w:rsidRPr="00CF7EF8">
        <w:rPr>
          <w:rFonts w:hint="eastAsia"/>
          <w:spacing w:val="-4"/>
        </w:rPr>
        <w:t>平成３０年１０月９日(火)午後</w:t>
      </w:r>
      <w:r>
        <w:rPr>
          <w:rFonts w:hint="eastAsia"/>
        </w:rPr>
        <w:t>から、本支店・他</w:t>
      </w:r>
      <w:r w:rsidR="00C52577">
        <w:rPr>
          <w:rFonts w:hint="eastAsia"/>
        </w:rPr>
        <w:t>金融機関</w:t>
      </w:r>
      <w:r>
        <w:rPr>
          <w:rFonts w:hint="eastAsia"/>
        </w:rPr>
        <w:t>あて</w:t>
      </w:r>
      <w:r w:rsidR="00AC1823">
        <w:rPr>
          <w:rFonts w:hint="eastAsia"/>
        </w:rPr>
        <w:t>の</w:t>
      </w:r>
      <w:r>
        <w:rPr>
          <w:rFonts w:hint="eastAsia"/>
        </w:rPr>
        <w:t>即時振込の取扱時間を拡大します。</w:t>
      </w:r>
    </w:p>
    <w:p w:rsidR="009B792D" w:rsidRDefault="00A46312" w:rsidP="00282153">
      <w:pPr>
        <w:adjustRightInd w:val="0"/>
        <w:snapToGrid w:val="0"/>
        <w:spacing w:line="360" w:lineRule="atLeast"/>
      </w:pPr>
      <w:r>
        <w:rPr>
          <w:rFonts w:hint="eastAsia"/>
        </w:rPr>
        <w:t xml:space="preserve">　</w:t>
      </w:r>
      <w:r w:rsidR="009B792D" w:rsidRPr="00066E2D">
        <w:rPr>
          <w:rFonts w:hint="eastAsia"/>
          <w:spacing w:val="-4"/>
        </w:rPr>
        <w:t>平成３０年１０月９日(火)</w:t>
      </w:r>
      <w:r w:rsidRPr="00066E2D">
        <w:rPr>
          <w:rFonts w:hint="eastAsia"/>
          <w:spacing w:val="-4"/>
        </w:rPr>
        <w:t>午後以降</w:t>
      </w:r>
      <w:r w:rsidR="00CF7EF8" w:rsidRPr="00066E2D">
        <w:rPr>
          <w:rFonts w:hint="eastAsia"/>
          <w:spacing w:val="-4"/>
        </w:rPr>
        <w:t>は</w:t>
      </w:r>
      <w:r w:rsidRPr="00066E2D">
        <w:rPr>
          <w:rFonts w:hint="eastAsia"/>
          <w:spacing w:val="-4"/>
        </w:rPr>
        <w:t>、</w:t>
      </w:r>
      <w:r w:rsidR="00066E2D" w:rsidRPr="00066E2D">
        <w:rPr>
          <w:rFonts w:hint="eastAsia"/>
          <w:spacing w:val="-4"/>
        </w:rPr>
        <w:t>お客様が</w:t>
      </w:r>
      <w:r w:rsidRPr="00066E2D">
        <w:rPr>
          <w:rFonts w:hint="eastAsia"/>
          <w:spacing w:val="-4"/>
        </w:rPr>
        <w:t>拡大</w:t>
      </w:r>
      <w:r w:rsidR="00CF7EF8" w:rsidRPr="00066E2D">
        <w:rPr>
          <w:rFonts w:hint="eastAsia"/>
          <w:spacing w:val="-4"/>
        </w:rPr>
        <w:t>後の</w:t>
      </w:r>
      <w:r w:rsidRPr="00066E2D">
        <w:rPr>
          <w:rFonts w:hint="eastAsia"/>
          <w:spacing w:val="-4"/>
        </w:rPr>
        <w:t>取扱時間に</w:t>
      </w:r>
      <w:r w:rsidR="00CF7EF8" w:rsidRPr="00066E2D">
        <w:rPr>
          <w:rFonts w:hint="eastAsia"/>
          <w:spacing w:val="-4"/>
        </w:rPr>
        <w:t>インターネットバンキング、</w:t>
      </w:r>
      <w:r w:rsidR="006F69B2" w:rsidRPr="00066E2D">
        <w:rPr>
          <w:rFonts w:hint="eastAsia"/>
          <w:spacing w:val="-4"/>
        </w:rPr>
        <w:t>当金庫ＡＴＭ</w:t>
      </w:r>
      <w:r w:rsidR="00B00CAA" w:rsidRPr="00066E2D">
        <w:rPr>
          <w:rFonts w:hint="eastAsia"/>
          <w:spacing w:val="-4"/>
        </w:rPr>
        <w:t>によりご依頼</w:t>
      </w:r>
      <w:r w:rsidR="00066E2D" w:rsidRPr="00066E2D">
        <w:rPr>
          <w:rFonts w:hint="eastAsia"/>
          <w:spacing w:val="-4"/>
        </w:rPr>
        <w:t>されたお振込みは</w:t>
      </w:r>
      <w:r w:rsidRPr="00066E2D">
        <w:rPr>
          <w:rFonts w:hint="eastAsia"/>
          <w:spacing w:val="-4"/>
        </w:rPr>
        <w:t>、</w:t>
      </w:r>
      <w:r w:rsidR="00964540" w:rsidRPr="00066E2D">
        <w:rPr>
          <w:rFonts w:hint="eastAsia"/>
          <w:spacing w:val="-4"/>
        </w:rPr>
        <w:t>即時に振込発信し</w:t>
      </w:r>
      <w:r w:rsidR="00CF7EF8" w:rsidRPr="00066E2D">
        <w:rPr>
          <w:rFonts w:hint="eastAsia"/>
          <w:spacing w:val="-4"/>
        </w:rPr>
        <w:t>、</w:t>
      </w:r>
      <w:r w:rsidR="009B792D" w:rsidRPr="00066E2D">
        <w:rPr>
          <w:rFonts w:hint="eastAsia"/>
          <w:spacing w:val="-4"/>
        </w:rPr>
        <w:t>ご指定</w:t>
      </w:r>
      <w:r w:rsidR="009B792D">
        <w:rPr>
          <w:rFonts w:hint="eastAsia"/>
        </w:rPr>
        <w:t>のお受取人様の口座へ入金され</w:t>
      </w:r>
      <w:r w:rsidR="00066E2D">
        <w:rPr>
          <w:rFonts w:hint="eastAsia"/>
        </w:rPr>
        <w:t>ることとなります</w:t>
      </w:r>
      <w:r w:rsidR="009B792D">
        <w:rPr>
          <w:rFonts w:hint="eastAsia"/>
        </w:rPr>
        <w:t>。</w:t>
      </w:r>
    </w:p>
    <w:p w:rsidR="003F6A61" w:rsidRPr="00CF7EF8" w:rsidRDefault="00C52577" w:rsidP="00282153">
      <w:pPr>
        <w:adjustRightInd w:val="0"/>
        <w:snapToGrid w:val="0"/>
        <w:spacing w:line="360" w:lineRule="atLeast"/>
      </w:pPr>
      <w:r>
        <w:rPr>
          <w:rFonts w:hint="eastAsia"/>
        </w:rPr>
        <w:t xml:space="preserve">　</w:t>
      </w:r>
      <w:r w:rsidRPr="00CF7EF8">
        <w:rPr>
          <w:rFonts w:hint="eastAsia"/>
          <w:spacing w:val="-4"/>
        </w:rPr>
        <w:t>また、</w:t>
      </w:r>
      <w:r w:rsidR="00964540" w:rsidRPr="00CF7EF8">
        <w:rPr>
          <w:rFonts w:hint="eastAsia"/>
          <w:spacing w:val="-4"/>
        </w:rPr>
        <w:t>拡大</w:t>
      </w:r>
      <w:r w:rsidR="00CF7EF8" w:rsidRPr="00CF7EF8">
        <w:rPr>
          <w:rFonts w:hint="eastAsia"/>
          <w:spacing w:val="-4"/>
        </w:rPr>
        <w:t>後の取扱時間におけます</w:t>
      </w:r>
      <w:r w:rsidRPr="00CF7EF8">
        <w:rPr>
          <w:rFonts w:hint="eastAsia"/>
          <w:spacing w:val="-4"/>
        </w:rPr>
        <w:t>本支店・他金融機関</w:t>
      </w:r>
      <w:r w:rsidR="009B792D" w:rsidRPr="00CF7EF8">
        <w:rPr>
          <w:rFonts w:hint="eastAsia"/>
          <w:spacing w:val="-4"/>
        </w:rPr>
        <w:t>からのお振込みの</w:t>
      </w:r>
      <w:r w:rsidR="00C15A60" w:rsidRPr="00CF7EF8">
        <w:rPr>
          <w:rFonts w:hint="eastAsia"/>
          <w:spacing w:val="-4"/>
        </w:rPr>
        <w:t>お</w:t>
      </w:r>
      <w:r w:rsidR="00B00CAA" w:rsidRPr="00CF7EF8">
        <w:rPr>
          <w:rFonts w:hint="eastAsia"/>
          <w:spacing w:val="-4"/>
        </w:rPr>
        <w:t>受け取り</w:t>
      </w:r>
      <w:r w:rsidR="00CF7EF8">
        <w:rPr>
          <w:rFonts w:hint="eastAsia"/>
        </w:rPr>
        <w:t>につきましては</w:t>
      </w:r>
      <w:r w:rsidR="00B00CAA">
        <w:rPr>
          <w:rFonts w:hint="eastAsia"/>
        </w:rPr>
        <w:t>、</w:t>
      </w:r>
      <w:r w:rsidR="009B792D">
        <w:rPr>
          <w:rFonts w:hint="eastAsia"/>
        </w:rPr>
        <w:t>原則として、即時にご入金いたします。</w:t>
      </w:r>
    </w:p>
    <w:p w:rsidR="009B792D" w:rsidRPr="009B792D" w:rsidRDefault="009B792D" w:rsidP="003F6A61">
      <w:pPr>
        <w:adjustRightInd w:val="0"/>
        <w:snapToGrid w:val="0"/>
        <w:spacing w:line="360" w:lineRule="atLeast"/>
        <w:rPr>
          <w:sz w:val="21"/>
          <w:szCs w:val="21"/>
        </w:rPr>
      </w:pPr>
      <w:r>
        <w:rPr>
          <w:rFonts w:hint="eastAsia"/>
        </w:rPr>
        <w:t xml:space="preserve">　当金庫では、今後ともお客様のニーズにお応えできるよう、より一層、サービスの向上に努めて参ります。</w:t>
      </w:r>
    </w:p>
    <w:tbl>
      <w:tblPr>
        <w:tblStyle w:val="a3"/>
        <w:tblpPr w:leftFromText="142" w:rightFromText="142" w:vertAnchor="text" w:horzAnchor="margin" w:tblpXSpec="center" w:tblpY="784"/>
        <w:tblW w:w="8674" w:type="dxa"/>
        <w:tblLook w:val="04A0" w:firstRow="1" w:lastRow="0" w:firstColumn="1" w:lastColumn="0" w:noHBand="0" w:noVBand="1"/>
      </w:tblPr>
      <w:tblGrid>
        <w:gridCol w:w="3488"/>
        <w:gridCol w:w="2551"/>
        <w:gridCol w:w="2635"/>
      </w:tblGrid>
      <w:tr w:rsidR="00E2184A" w:rsidTr="00E2184A">
        <w:trPr>
          <w:trHeight w:val="397"/>
        </w:trPr>
        <w:tc>
          <w:tcPr>
            <w:tcW w:w="3488" w:type="dxa"/>
            <w:vMerge w:val="restart"/>
            <w:vAlign w:val="center"/>
          </w:tcPr>
          <w:p w:rsidR="00E2184A" w:rsidRDefault="00E2184A" w:rsidP="00E2184A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取扱時間拡大のチャネル</w:t>
            </w:r>
          </w:p>
        </w:tc>
        <w:tc>
          <w:tcPr>
            <w:tcW w:w="5186" w:type="dxa"/>
            <w:gridSpan w:val="2"/>
            <w:vAlign w:val="center"/>
          </w:tcPr>
          <w:p w:rsidR="00E2184A" w:rsidRDefault="00E2184A" w:rsidP="00E2184A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即時に振込発信する時間</w:t>
            </w:r>
            <w:r w:rsidR="00282153">
              <w:rPr>
                <w:rFonts w:hint="eastAsia"/>
              </w:rPr>
              <w:t>帯</w:t>
            </w:r>
          </w:p>
        </w:tc>
      </w:tr>
      <w:tr w:rsidR="00E2184A" w:rsidTr="00E2184A">
        <w:trPr>
          <w:trHeight w:val="397"/>
        </w:trPr>
        <w:tc>
          <w:tcPr>
            <w:tcW w:w="3488" w:type="dxa"/>
            <w:vMerge/>
            <w:vAlign w:val="center"/>
          </w:tcPr>
          <w:p w:rsidR="00E2184A" w:rsidRDefault="00E2184A" w:rsidP="00E2184A">
            <w:pPr>
              <w:adjustRightInd w:val="0"/>
              <w:snapToGrid w:val="0"/>
              <w:jc w:val="center"/>
            </w:pPr>
          </w:p>
        </w:tc>
        <w:tc>
          <w:tcPr>
            <w:tcW w:w="2551" w:type="dxa"/>
            <w:vAlign w:val="center"/>
          </w:tcPr>
          <w:p w:rsidR="00E2184A" w:rsidRDefault="00E2184A" w:rsidP="00E2184A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現行</w:t>
            </w:r>
          </w:p>
        </w:tc>
        <w:tc>
          <w:tcPr>
            <w:tcW w:w="2635" w:type="dxa"/>
            <w:vAlign w:val="center"/>
          </w:tcPr>
          <w:p w:rsidR="00E2184A" w:rsidRDefault="00E2184A" w:rsidP="003F6A61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取扱時間拡大後</w:t>
            </w:r>
          </w:p>
        </w:tc>
      </w:tr>
      <w:tr w:rsidR="00E2184A" w:rsidTr="00E2184A">
        <w:trPr>
          <w:trHeight w:val="397"/>
        </w:trPr>
        <w:tc>
          <w:tcPr>
            <w:tcW w:w="3488" w:type="dxa"/>
            <w:vAlign w:val="center"/>
          </w:tcPr>
          <w:p w:rsidR="00E2184A" w:rsidRDefault="00E2184A" w:rsidP="008D45F4">
            <w:pPr>
              <w:tabs>
                <w:tab w:val="left" w:pos="3119"/>
              </w:tabs>
              <w:adjustRightInd w:val="0"/>
              <w:snapToGrid w:val="0"/>
            </w:pPr>
            <w:r>
              <w:rPr>
                <w:rFonts w:hint="eastAsia"/>
              </w:rPr>
              <w:t>インターネットバンキング</w:t>
            </w:r>
          </w:p>
        </w:tc>
        <w:tc>
          <w:tcPr>
            <w:tcW w:w="2551" w:type="dxa"/>
            <w:vAlign w:val="center"/>
          </w:tcPr>
          <w:p w:rsidR="00E2184A" w:rsidRDefault="00E2184A" w:rsidP="008D45F4">
            <w:pPr>
              <w:tabs>
                <w:tab w:val="left" w:pos="3119"/>
              </w:tabs>
              <w:adjustRightInd w:val="0"/>
              <w:snapToGrid w:val="0"/>
              <w:ind w:leftChars="-45" w:left="-108"/>
              <w:jc w:val="center"/>
            </w:pPr>
            <w:r w:rsidRPr="00E2184A">
              <w:rPr>
                <w:rFonts w:hint="eastAsia"/>
                <w:spacing w:val="120"/>
                <w:kern w:val="0"/>
                <w:fitText w:val="720" w:id="1750297608"/>
              </w:rPr>
              <w:t>平</w:t>
            </w:r>
            <w:r w:rsidRPr="00E2184A">
              <w:rPr>
                <w:rFonts w:hint="eastAsia"/>
                <w:kern w:val="0"/>
                <w:fitText w:val="720" w:id="1750297608"/>
              </w:rPr>
              <w:t>日</w:t>
            </w:r>
            <w:r>
              <w:rPr>
                <w:rFonts w:hint="eastAsia"/>
              </w:rPr>
              <w:t xml:space="preserve">　</w:t>
            </w:r>
            <w:r w:rsidR="00726FA6">
              <w:rPr>
                <w:rFonts w:hint="eastAsia"/>
              </w:rPr>
              <w:t>8</w:t>
            </w:r>
            <w:r>
              <w:rPr>
                <w:rFonts w:hint="eastAsia"/>
              </w:rPr>
              <w:t>:</w:t>
            </w:r>
            <w:r w:rsidR="002220AF">
              <w:rPr>
                <w:rFonts w:hint="eastAsia"/>
              </w:rPr>
              <w:t>30</w:t>
            </w:r>
            <w:r>
              <w:rPr>
                <w:rFonts w:hint="eastAsia"/>
              </w:rPr>
              <w:t>～</w:t>
            </w:r>
            <w:r w:rsidR="00726FA6">
              <w:rPr>
                <w:rFonts w:hint="eastAsia"/>
              </w:rPr>
              <w:t>15</w:t>
            </w:r>
            <w:r>
              <w:rPr>
                <w:rFonts w:hint="eastAsia"/>
              </w:rPr>
              <w:t>:</w:t>
            </w:r>
            <w:r w:rsidR="002220AF">
              <w:rPr>
                <w:rFonts w:hint="eastAsia"/>
              </w:rPr>
              <w:t>00</w:t>
            </w:r>
          </w:p>
        </w:tc>
        <w:tc>
          <w:tcPr>
            <w:tcW w:w="2635" w:type="dxa"/>
            <w:vAlign w:val="center"/>
          </w:tcPr>
          <w:p w:rsidR="00E2184A" w:rsidRDefault="00E2184A" w:rsidP="008D45F4">
            <w:pPr>
              <w:tabs>
                <w:tab w:val="left" w:pos="3119"/>
              </w:tabs>
              <w:adjustRightInd w:val="0"/>
              <w:snapToGrid w:val="0"/>
              <w:ind w:leftChars="-20" w:left="-48"/>
              <w:jc w:val="center"/>
            </w:pPr>
            <w:r w:rsidRPr="00E2184A">
              <w:rPr>
                <w:rFonts w:hint="eastAsia"/>
                <w:spacing w:val="120"/>
                <w:kern w:val="0"/>
                <w:fitText w:val="720" w:id="1750297609"/>
              </w:rPr>
              <w:t>平</w:t>
            </w:r>
            <w:r w:rsidRPr="00E2184A">
              <w:rPr>
                <w:rFonts w:hint="eastAsia"/>
                <w:kern w:val="0"/>
                <w:fitText w:val="720" w:id="1750297609"/>
              </w:rPr>
              <w:t>日</w:t>
            </w:r>
            <w:r>
              <w:rPr>
                <w:rFonts w:hint="eastAsia"/>
              </w:rPr>
              <w:t xml:space="preserve">　</w:t>
            </w:r>
            <w:r w:rsidR="00726FA6">
              <w:rPr>
                <w:rFonts w:hint="eastAsia"/>
              </w:rPr>
              <w:t>7</w:t>
            </w:r>
            <w:r>
              <w:rPr>
                <w:rFonts w:hint="eastAsia"/>
              </w:rPr>
              <w:t>:</w:t>
            </w:r>
            <w:r w:rsidR="00726FA6">
              <w:rPr>
                <w:rFonts w:hint="eastAsia"/>
              </w:rPr>
              <w:t>00</w:t>
            </w:r>
            <w:r>
              <w:rPr>
                <w:rFonts w:hint="eastAsia"/>
              </w:rPr>
              <w:t>～</w:t>
            </w:r>
            <w:r w:rsidR="00726FA6">
              <w:rPr>
                <w:rFonts w:hint="eastAsia"/>
              </w:rPr>
              <w:t>22</w:t>
            </w:r>
            <w:r>
              <w:rPr>
                <w:rFonts w:hint="eastAsia"/>
              </w:rPr>
              <w:t>:</w:t>
            </w:r>
            <w:r w:rsidR="00726FA6">
              <w:rPr>
                <w:rFonts w:hint="eastAsia"/>
              </w:rPr>
              <w:t>00</w:t>
            </w:r>
          </w:p>
          <w:p w:rsidR="00E2184A" w:rsidRDefault="00E2184A" w:rsidP="008D45F4">
            <w:pPr>
              <w:tabs>
                <w:tab w:val="left" w:pos="3119"/>
              </w:tabs>
              <w:adjustRightInd w:val="0"/>
              <w:snapToGrid w:val="0"/>
              <w:ind w:leftChars="-20" w:left="-48"/>
              <w:jc w:val="center"/>
            </w:pPr>
            <w:r w:rsidRPr="00E2184A">
              <w:rPr>
                <w:rFonts w:hint="eastAsia"/>
                <w:spacing w:val="120"/>
                <w:kern w:val="0"/>
                <w:fitText w:val="720" w:id="1750297610"/>
              </w:rPr>
              <w:t>土</w:t>
            </w:r>
            <w:r w:rsidRPr="00E2184A">
              <w:rPr>
                <w:rFonts w:hint="eastAsia"/>
                <w:kern w:val="0"/>
                <w:fitText w:val="720" w:id="1750297610"/>
              </w:rPr>
              <w:t>曜</w:t>
            </w:r>
            <w:r>
              <w:rPr>
                <w:rFonts w:hint="eastAsia"/>
              </w:rPr>
              <w:t xml:space="preserve">　</w:t>
            </w:r>
            <w:r w:rsidR="003E16A7">
              <w:rPr>
                <w:rFonts w:hint="eastAsia"/>
              </w:rPr>
              <w:t>8</w:t>
            </w:r>
            <w:r>
              <w:rPr>
                <w:rFonts w:hint="eastAsia"/>
              </w:rPr>
              <w:t>:</w:t>
            </w:r>
            <w:r w:rsidR="003E16A7">
              <w:rPr>
                <w:rFonts w:hint="eastAsia"/>
              </w:rPr>
              <w:t>00</w:t>
            </w:r>
            <w:r>
              <w:rPr>
                <w:rFonts w:hint="eastAsia"/>
              </w:rPr>
              <w:t>～</w:t>
            </w:r>
            <w:r w:rsidR="003E16A7">
              <w:rPr>
                <w:rFonts w:hint="eastAsia"/>
              </w:rPr>
              <w:t>20</w:t>
            </w:r>
            <w:r>
              <w:rPr>
                <w:rFonts w:hint="eastAsia"/>
              </w:rPr>
              <w:t>:</w:t>
            </w:r>
            <w:r w:rsidR="003E16A7">
              <w:rPr>
                <w:rFonts w:hint="eastAsia"/>
              </w:rPr>
              <w:t>00</w:t>
            </w:r>
          </w:p>
          <w:p w:rsidR="00E2184A" w:rsidRDefault="00E2184A" w:rsidP="008D45F4">
            <w:pPr>
              <w:tabs>
                <w:tab w:val="left" w:pos="3119"/>
              </w:tabs>
              <w:adjustRightInd w:val="0"/>
              <w:snapToGrid w:val="0"/>
              <w:ind w:leftChars="-20" w:left="-48"/>
              <w:jc w:val="center"/>
            </w:pPr>
            <w:r w:rsidRPr="008D45F4">
              <w:rPr>
                <w:rFonts w:hint="eastAsia"/>
                <w:spacing w:val="15"/>
                <w:w w:val="60"/>
                <w:kern w:val="0"/>
                <w:fitText w:val="720" w:id="1750297611"/>
              </w:rPr>
              <w:t>日曜・祝</w:t>
            </w:r>
            <w:r w:rsidRPr="008D45F4">
              <w:rPr>
                <w:rFonts w:hint="eastAsia"/>
                <w:w w:val="60"/>
                <w:kern w:val="0"/>
                <w:fitText w:val="720" w:id="1750297611"/>
              </w:rPr>
              <w:t>日</w:t>
            </w:r>
            <w:r>
              <w:rPr>
                <w:rFonts w:hint="eastAsia"/>
              </w:rPr>
              <w:t xml:space="preserve">　</w:t>
            </w:r>
            <w:r w:rsidR="003F6A61">
              <w:rPr>
                <w:rFonts w:hint="eastAsia"/>
              </w:rPr>
              <w:t>8</w:t>
            </w:r>
            <w:r>
              <w:rPr>
                <w:rFonts w:hint="eastAsia"/>
              </w:rPr>
              <w:t>:</w:t>
            </w:r>
            <w:r w:rsidR="003F6A61">
              <w:rPr>
                <w:rFonts w:hint="eastAsia"/>
              </w:rPr>
              <w:t>00</w:t>
            </w:r>
            <w:r>
              <w:rPr>
                <w:rFonts w:hint="eastAsia"/>
              </w:rPr>
              <w:t>～</w:t>
            </w:r>
            <w:r w:rsidR="003F6A61">
              <w:rPr>
                <w:rFonts w:hint="eastAsia"/>
              </w:rPr>
              <w:t>20</w:t>
            </w:r>
            <w:r>
              <w:rPr>
                <w:rFonts w:hint="eastAsia"/>
              </w:rPr>
              <w:t>:</w:t>
            </w:r>
            <w:r w:rsidR="003F6A61">
              <w:rPr>
                <w:rFonts w:hint="eastAsia"/>
              </w:rPr>
              <w:t>00</w:t>
            </w:r>
          </w:p>
        </w:tc>
      </w:tr>
      <w:tr w:rsidR="00E2184A" w:rsidTr="00E2184A">
        <w:trPr>
          <w:trHeight w:val="397"/>
        </w:trPr>
        <w:tc>
          <w:tcPr>
            <w:tcW w:w="3488" w:type="dxa"/>
            <w:vAlign w:val="center"/>
          </w:tcPr>
          <w:p w:rsidR="00E2184A" w:rsidRPr="009B792D" w:rsidRDefault="00E2184A" w:rsidP="008D45F4">
            <w:pPr>
              <w:tabs>
                <w:tab w:val="left" w:pos="3119"/>
              </w:tabs>
              <w:adjustRightInd w:val="0"/>
              <w:snapToGrid w:val="0"/>
            </w:pPr>
            <w:r>
              <w:rPr>
                <w:rFonts w:hint="eastAsia"/>
              </w:rPr>
              <w:t>当金庫ＡＴＭ</w:t>
            </w:r>
          </w:p>
        </w:tc>
        <w:tc>
          <w:tcPr>
            <w:tcW w:w="2551" w:type="dxa"/>
            <w:vAlign w:val="center"/>
          </w:tcPr>
          <w:p w:rsidR="00E2184A" w:rsidRDefault="00E2184A" w:rsidP="008D45F4">
            <w:pPr>
              <w:tabs>
                <w:tab w:val="left" w:pos="3119"/>
              </w:tabs>
              <w:adjustRightInd w:val="0"/>
              <w:snapToGrid w:val="0"/>
              <w:ind w:leftChars="-45" w:left="-108"/>
              <w:jc w:val="center"/>
            </w:pPr>
            <w:r w:rsidRPr="00E2184A">
              <w:rPr>
                <w:rFonts w:hint="eastAsia"/>
                <w:spacing w:val="120"/>
                <w:kern w:val="0"/>
                <w:fitText w:val="720" w:id="1750297612"/>
              </w:rPr>
              <w:t>平</w:t>
            </w:r>
            <w:r w:rsidRPr="00E2184A">
              <w:rPr>
                <w:rFonts w:hint="eastAsia"/>
                <w:kern w:val="0"/>
                <w:fitText w:val="720" w:id="1750297612"/>
              </w:rPr>
              <w:t>日</w:t>
            </w:r>
            <w:r>
              <w:rPr>
                <w:rFonts w:hint="eastAsia"/>
              </w:rPr>
              <w:t xml:space="preserve">　</w:t>
            </w:r>
            <w:r w:rsidR="00726FA6">
              <w:rPr>
                <w:rFonts w:hint="eastAsia"/>
              </w:rPr>
              <w:t>8</w:t>
            </w:r>
            <w:r>
              <w:rPr>
                <w:rFonts w:hint="eastAsia"/>
              </w:rPr>
              <w:t>:</w:t>
            </w:r>
            <w:r w:rsidR="002220AF">
              <w:rPr>
                <w:rFonts w:hint="eastAsia"/>
              </w:rPr>
              <w:t>30</w:t>
            </w:r>
            <w:r>
              <w:rPr>
                <w:rFonts w:hint="eastAsia"/>
              </w:rPr>
              <w:t>～</w:t>
            </w:r>
            <w:r w:rsidR="00726FA6">
              <w:rPr>
                <w:rFonts w:hint="eastAsia"/>
              </w:rPr>
              <w:t>15</w:t>
            </w:r>
            <w:r>
              <w:rPr>
                <w:rFonts w:hint="eastAsia"/>
              </w:rPr>
              <w:t>:</w:t>
            </w:r>
            <w:r w:rsidR="002220AF">
              <w:rPr>
                <w:rFonts w:hint="eastAsia"/>
              </w:rPr>
              <w:t>00</w:t>
            </w:r>
          </w:p>
        </w:tc>
        <w:tc>
          <w:tcPr>
            <w:tcW w:w="2635" w:type="dxa"/>
            <w:vAlign w:val="center"/>
          </w:tcPr>
          <w:p w:rsidR="00E2184A" w:rsidRDefault="003E16A7" w:rsidP="008D45F4">
            <w:pPr>
              <w:tabs>
                <w:tab w:val="left" w:pos="3119"/>
              </w:tabs>
              <w:adjustRightInd w:val="0"/>
              <w:snapToGrid w:val="0"/>
              <w:jc w:val="left"/>
            </w:pPr>
            <w:r>
              <w:rPr>
                <w:rFonts w:hint="eastAsia"/>
              </w:rPr>
              <w:t>平日・土日祝日</w:t>
            </w:r>
          </w:p>
          <w:p w:rsidR="003E16A7" w:rsidRDefault="003E16A7" w:rsidP="008D45F4">
            <w:pPr>
              <w:tabs>
                <w:tab w:val="left" w:pos="3119"/>
              </w:tabs>
              <w:adjustRightInd w:val="0"/>
              <w:snapToGrid w:val="0"/>
              <w:ind w:left="240" w:hangingChars="100" w:hanging="240"/>
              <w:jc w:val="left"/>
            </w:pPr>
            <w:r>
              <w:rPr>
                <w:rFonts w:hint="eastAsia"/>
              </w:rPr>
              <w:t xml:space="preserve">　各ＡＴＭコーナーのご利用時間帯</w:t>
            </w:r>
          </w:p>
        </w:tc>
      </w:tr>
    </w:tbl>
    <w:p w:rsidR="009B792D" w:rsidRPr="009B792D" w:rsidRDefault="009B792D" w:rsidP="008D45F4">
      <w:pPr>
        <w:tabs>
          <w:tab w:val="left" w:pos="3119"/>
        </w:tabs>
        <w:adjustRightInd w:val="0"/>
        <w:snapToGrid w:val="0"/>
        <w:spacing w:line="320" w:lineRule="atLeast"/>
        <w:ind w:leftChars="100" w:left="870" w:hangingChars="300" w:hanging="630"/>
        <w:rPr>
          <w:sz w:val="21"/>
          <w:szCs w:val="21"/>
        </w:rPr>
      </w:pPr>
    </w:p>
    <w:p w:rsidR="003F6A61" w:rsidRPr="003E0A32" w:rsidRDefault="003F6A61" w:rsidP="009B792D">
      <w:pPr>
        <w:adjustRightInd w:val="0"/>
        <w:snapToGrid w:val="0"/>
        <w:spacing w:line="360" w:lineRule="atLeast"/>
        <w:rPr>
          <w:b/>
          <w:szCs w:val="24"/>
        </w:rPr>
      </w:pPr>
      <w:r w:rsidRPr="003E0A32">
        <w:rPr>
          <w:rFonts w:hint="eastAsia"/>
          <w:b/>
          <w:szCs w:val="24"/>
        </w:rPr>
        <w:t>○お振込</w:t>
      </w:r>
      <w:r w:rsidR="008F62E6">
        <w:rPr>
          <w:rFonts w:hint="eastAsia"/>
          <w:b/>
          <w:szCs w:val="24"/>
        </w:rPr>
        <w:t>み</w:t>
      </w:r>
      <w:r w:rsidRPr="003E0A32">
        <w:rPr>
          <w:rFonts w:hint="eastAsia"/>
          <w:b/>
          <w:szCs w:val="24"/>
        </w:rPr>
        <w:t>の発信</w:t>
      </w:r>
      <w:bookmarkStart w:id="0" w:name="_GoBack"/>
      <w:bookmarkEnd w:id="0"/>
    </w:p>
    <w:p w:rsidR="003E0A32" w:rsidRDefault="003F6A61" w:rsidP="003E0A32">
      <w:pPr>
        <w:adjustRightInd w:val="0"/>
        <w:snapToGrid w:val="0"/>
        <w:spacing w:line="360" w:lineRule="atLeast"/>
        <w:ind w:firstLineChars="200" w:firstLine="480"/>
        <w:rPr>
          <w:szCs w:val="24"/>
        </w:rPr>
      </w:pPr>
      <w:r w:rsidRPr="003E0A32">
        <w:rPr>
          <w:rFonts w:hint="eastAsia"/>
          <w:szCs w:val="24"/>
        </w:rPr>
        <w:t>※一般のお振込みが対象となります。（給与振込、総合振込等は対象外となり</w:t>
      </w:r>
    </w:p>
    <w:p w:rsidR="009B792D" w:rsidRPr="003E0A32" w:rsidRDefault="003F6A61" w:rsidP="003E0A32">
      <w:pPr>
        <w:adjustRightInd w:val="0"/>
        <w:snapToGrid w:val="0"/>
        <w:spacing w:line="360" w:lineRule="atLeast"/>
        <w:ind w:firstLineChars="300" w:firstLine="720"/>
        <w:rPr>
          <w:szCs w:val="24"/>
        </w:rPr>
      </w:pPr>
      <w:r w:rsidRPr="003E0A32">
        <w:rPr>
          <w:rFonts w:hint="eastAsia"/>
          <w:szCs w:val="24"/>
        </w:rPr>
        <w:t>ます。）</w:t>
      </w:r>
    </w:p>
    <w:p w:rsidR="003E0A32" w:rsidRDefault="003F6A61" w:rsidP="003E0A32">
      <w:pPr>
        <w:adjustRightInd w:val="0"/>
        <w:snapToGrid w:val="0"/>
        <w:spacing w:line="360" w:lineRule="atLeast"/>
        <w:ind w:leftChars="178" w:left="671" w:hangingChars="100" w:hanging="244"/>
        <w:rPr>
          <w:spacing w:val="2"/>
          <w:szCs w:val="24"/>
        </w:rPr>
      </w:pPr>
      <w:r w:rsidRPr="003E0A32">
        <w:rPr>
          <w:rFonts w:hint="eastAsia"/>
          <w:spacing w:val="2"/>
          <w:szCs w:val="24"/>
        </w:rPr>
        <w:t>※お受取人様の金融機関が対応していない場合、または、お受取人様の口座</w:t>
      </w:r>
    </w:p>
    <w:p w:rsidR="003E0A32" w:rsidRDefault="003F6A61" w:rsidP="003E0A32">
      <w:pPr>
        <w:adjustRightInd w:val="0"/>
        <w:snapToGrid w:val="0"/>
        <w:spacing w:line="360" w:lineRule="atLeast"/>
        <w:ind w:leftChars="280" w:left="672"/>
        <w:rPr>
          <w:szCs w:val="24"/>
        </w:rPr>
      </w:pPr>
      <w:r w:rsidRPr="003E0A32">
        <w:rPr>
          <w:rFonts w:hint="eastAsia"/>
          <w:spacing w:val="2"/>
          <w:szCs w:val="24"/>
        </w:rPr>
        <w:t>の条件や</w:t>
      </w:r>
      <w:r w:rsidRPr="003E0A32">
        <w:rPr>
          <w:rFonts w:hint="eastAsia"/>
          <w:szCs w:val="24"/>
        </w:rPr>
        <w:t>口座の商品性によりましては、即時に入金されないケースがござい</w:t>
      </w:r>
    </w:p>
    <w:p w:rsidR="003F6A61" w:rsidRDefault="003F6A61" w:rsidP="003E0A32">
      <w:pPr>
        <w:adjustRightInd w:val="0"/>
        <w:snapToGrid w:val="0"/>
        <w:spacing w:line="360" w:lineRule="atLeast"/>
        <w:ind w:leftChars="280" w:left="672"/>
      </w:pPr>
      <w:r w:rsidRPr="003E0A32">
        <w:rPr>
          <w:rFonts w:hint="eastAsia"/>
          <w:szCs w:val="24"/>
        </w:rPr>
        <w:t>ます。</w:t>
      </w:r>
    </w:p>
    <w:p w:rsidR="003F6A61" w:rsidRDefault="003F6A61" w:rsidP="009B792D">
      <w:pPr>
        <w:adjustRightInd w:val="0"/>
        <w:snapToGrid w:val="0"/>
        <w:spacing w:line="360" w:lineRule="atLeast"/>
      </w:pPr>
    </w:p>
    <w:p w:rsidR="003F6A61" w:rsidRPr="003E0A32" w:rsidRDefault="003F6A61" w:rsidP="009B792D">
      <w:pPr>
        <w:adjustRightInd w:val="0"/>
        <w:snapToGrid w:val="0"/>
        <w:spacing w:line="360" w:lineRule="atLeast"/>
        <w:rPr>
          <w:b/>
        </w:rPr>
      </w:pPr>
      <w:r w:rsidRPr="003E0A32">
        <w:rPr>
          <w:rFonts w:hint="eastAsia"/>
          <w:b/>
        </w:rPr>
        <w:t>○お振込のお受</w:t>
      </w:r>
      <w:r w:rsidR="008F62E6">
        <w:rPr>
          <w:rFonts w:hint="eastAsia"/>
          <w:b/>
        </w:rPr>
        <w:t>け</w:t>
      </w:r>
      <w:r w:rsidRPr="003E0A32">
        <w:rPr>
          <w:rFonts w:hint="eastAsia"/>
          <w:b/>
        </w:rPr>
        <w:t>取</w:t>
      </w:r>
      <w:r w:rsidR="003E0A32">
        <w:rPr>
          <w:rFonts w:hint="eastAsia"/>
          <w:b/>
        </w:rPr>
        <w:t>り</w:t>
      </w:r>
    </w:p>
    <w:tbl>
      <w:tblPr>
        <w:tblStyle w:val="a3"/>
        <w:tblW w:w="8674" w:type="dxa"/>
        <w:jc w:val="center"/>
        <w:tblLook w:val="04A0" w:firstRow="1" w:lastRow="0" w:firstColumn="1" w:lastColumn="0" w:noHBand="0" w:noVBand="1"/>
      </w:tblPr>
      <w:tblGrid>
        <w:gridCol w:w="3488"/>
        <w:gridCol w:w="2551"/>
        <w:gridCol w:w="2635"/>
      </w:tblGrid>
      <w:tr w:rsidR="009B792D" w:rsidTr="00E2184A">
        <w:trPr>
          <w:trHeight w:val="397"/>
          <w:jc w:val="center"/>
        </w:trPr>
        <w:tc>
          <w:tcPr>
            <w:tcW w:w="3488" w:type="dxa"/>
            <w:vMerge w:val="restart"/>
            <w:vAlign w:val="center"/>
          </w:tcPr>
          <w:p w:rsidR="009B792D" w:rsidRDefault="009B792D" w:rsidP="00726FA6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取扱時間拡大の預金種類</w:t>
            </w:r>
          </w:p>
        </w:tc>
        <w:tc>
          <w:tcPr>
            <w:tcW w:w="5186" w:type="dxa"/>
            <w:gridSpan w:val="2"/>
            <w:vAlign w:val="center"/>
          </w:tcPr>
          <w:p w:rsidR="009B792D" w:rsidRPr="009B792D" w:rsidRDefault="009B792D" w:rsidP="00726FA6">
            <w:pPr>
              <w:adjustRightInd w:val="0"/>
              <w:snapToGrid w:val="0"/>
              <w:jc w:val="center"/>
              <w:rPr>
                <w:sz w:val="22"/>
              </w:rPr>
            </w:pPr>
            <w:r w:rsidRPr="009B792D">
              <w:rPr>
                <w:rFonts w:hint="eastAsia"/>
                <w:sz w:val="22"/>
              </w:rPr>
              <w:t>お振込みの受け取りで即時にご入金となる時間</w:t>
            </w:r>
            <w:r w:rsidR="00282153">
              <w:rPr>
                <w:rFonts w:hint="eastAsia"/>
                <w:sz w:val="22"/>
              </w:rPr>
              <w:t>帯</w:t>
            </w:r>
          </w:p>
        </w:tc>
      </w:tr>
      <w:tr w:rsidR="009B792D" w:rsidTr="00E2184A">
        <w:trPr>
          <w:trHeight w:val="397"/>
          <w:jc w:val="center"/>
        </w:trPr>
        <w:tc>
          <w:tcPr>
            <w:tcW w:w="3488" w:type="dxa"/>
            <w:vMerge/>
            <w:vAlign w:val="center"/>
          </w:tcPr>
          <w:p w:rsidR="009B792D" w:rsidRDefault="009B792D" w:rsidP="00726FA6">
            <w:pPr>
              <w:adjustRightInd w:val="0"/>
              <w:snapToGrid w:val="0"/>
              <w:jc w:val="center"/>
            </w:pPr>
          </w:p>
        </w:tc>
        <w:tc>
          <w:tcPr>
            <w:tcW w:w="2551" w:type="dxa"/>
            <w:vAlign w:val="center"/>
          </w:tcPr>
          <w:p w:rsidR="009B792D" w:rsidRDefault="009B792D" w:rsidP="00726FA6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現行</w:t>
            </w:r>
          </w:p>
        </w:tc>
        <w:tc>
          <w:tcPr>
            <w:tcW w:w="2635" w:type="dxa"/>
            <w:vAlign w:val="center"/>
          </w:tcPr>
          <w:p w:rsidR="009B792D" w:rsidRDefault="009B792D" w:rsidP="003E16A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取扱時間拡大後</w:t>
            </w:r>
          </w:p>
        </w:tc>
      </w:tr>
      <w:tr w:rsidR="009B792D" w:rsidTr="00E2184A">
        <w:trPr>
          <w:trHeight w:val="397"/>
          <w:jc w:val="center"/>
        </w:trPr>
        <w:tc>
          <w:tcPr>
            <w:tcW w:w="3488" w:type="dxa"/>
            <w:vAlign w:val="center"/>
          </w:tcPr>
          <w:p w:rsidR="009B792D" w:rsidRDefault="00CC78D6" w:rsidP="00726FA6">
            <w:pPr>
              <w:adjustRightInd w:val="0"/>
              <w:snapToGrid w:val="0"/>
            </w:pPr>
            <w:r>
              <w:rPr>
                <w:rFonts w:hint="eastAsia"/>
              </w:rPr>
              <w:t>普通</w:t>
            </w:r>
            <w:r w:rsidR="009B792D">
              <w:rPr>
                <w:rFonts w:hint="eastAsia"/>
              </w:rPr>
              <w:t>預金</w:t>
            </w:r>
          </w:p>
        </w:tc>
        <w:tc>
          <w:tcPr>
            <w:tcW w:w="2551" w:type="dxa"/>
            <w:vAlign w:val="center"/>
          </w:tcPr>
          <w:p w:rsidR="009B792D" w:rsidRDefault="00E2184A" w:rsidP="002220AF">
            <w:pPr>
              <w:adjustRightInd w:val="0"/>
              <w:snapToGrid w:val="0"/>
              <w:ind w:leftChars="-45" w:left="-108"/>
              <w:jc w:val="center"/>
            </w:pPr>
            <w:r w:rsidRPr="00E2184A">
              <w:rPr>
                <w:rFonts w:hint="eastAsia"/>
                <w:spacing w:val="120"/>
                <w:kern w:val="0"/>
                <w:fitText w:val="720" w:id="1750296832"/>
              </w:rPr>
              <w:t>平</w:t>
            </w:r>
            <w:r w:rsidRPr="00E2184A">
              <w:rPr>
                <w:rFonts w:hint="eastAsia"/>
                <w:kern w:val="0"/>
                <w:fitText w:val="720" w:id="1750296832"/>
              </w:rPr>
              <w:t>日</w:t>
            </w:r>
            <w:r>
              <w:rPr>
                <w:rFonts w:hint="eastAsia"/>
              </w:rPr>
              <w:t xml:space="preserve">　</w:t>
            </w:r>
            <w:r w:rsidR="003E16A7">
              <w:rPr>
                <w:rFonts w:hint="eastAsia"/>
              </w:rPr>
              <w:t>8</w:t>
            </w:r>
            <w:r>
              <w:rPr>
                <w:rFonts w:hint="eastAsia"/>
              </w:rPr>
              <w:t>:</w:t>
            </w:r>
            <w:r w:rsidR="002220AF">
              <w:rPr>
                <w:rFonts w:hint="eastAsia"/>
              </w:rPr>
              <w:t>30</w:t>
            </w:r>
            <w:r>
              <w:rPr>
                <w:rFonts w:hint="eastAsia"/>
              </w:rPr>
              <w:t>～</w:t>
            </w:r>
            <w:r w:rsidR="003E16A7">
              <w:rPr>
                <w:rFonts w:hint="eastAsia"/>
              </w:rPr>
              <w:t>15</w:t>
            </w:r>
            <w:r>
              <w:rPr>
                <w:rFonts w:hint="eastAsia"/>
              </w:rPr>
              <w:t>:</w:t>
            </w:r>
            <w:r w:rsidR="002220AF">
              <w:rPr>
                <w:rFonts w:hint="eastAsia"/>
              </w:rPr>
              <w:t>00</w:t>
            </w:r>
          </w:p>
        </w:tc>
        <w:tc>
          <w:tcPr>
            <w:tcW w:w="2635" w:type="dxa"/>
            <w:vAlign w:val="center"/>
          </w:tcPr>
          <w:p w:rsidR="003E16A7" w:rsidRDefault="003E16A7" w:rsidP="003E16A7">
            <w:pPr>
              <w:adjustRightInd w:val="0"/>
              <w:snapToGrid w:val="0"/>
              <w:jc w:val="left"/>
            </w:pPr>
            <w:r>
              <w:rPr>
                <w:rFonts w:hint="eastAsia"/>
              </w:rPr>
              <w:t>平日・土日祝日</w:t>
            </w:r>
          </w:p>
          <w:p w:rsidR="009B792D" w:rsidRDefault="003E16A7" w:rsidP="003E16A7">
            <w:pPr>
              <w:adjustRightInd w:val="0"/>
              <w:snapToGrid w:val="0"/>
              <w:ind w:leftChars="-20" w:left="-48"/>
              <w:jc w:val="center"/>
            </w:pPr>
            <w:r>
              <w:rPr>
                <w:rFonts w:hint="eastAsia"/>
              </w:rPr>
              <w:t>0</w:t>
            </w:r>
            <w:r w:rsidR="00E2184A">
              <w:rPr>
                <w:rFonts w:hint="eastAsia"/>
              </w:rPr>
              <w:t>:</w:t>
            </w:r>
            <w:r>
              <w:rPr>
                <w:rFonts w:hint="eastAsia"/>
              </w:rPr>
              <w:t>00</w:t>
            </w:r>
            <w:r w:rsidR="00E2184A">
              <w:rPr>
                <w:rFonts w:hint="eastAsia"/>
              </w:rPr>
              <w:t>～</w:t>
            </w:r>
            <w:r>
              <w:rPr>
                <w:rFonts w:hint="eastAsia"/>
              </w:rPr>
              <w:t>24</w:t>
            </w:r>
            <w:r w:rsidR="00E2184A">
              <w:rPr>
                <w:rFonts w:hint="eastAsia"/>
              </w:rPr>
              <w:t>:</w:t>
            </w:r>
            <w:r>
              <w:rPr>
                <w:rFonts w:hint="eastAsia"/>
              </w:rPr>
              <w:t>00</w:t>
            </w:r>
          </w:p>
        </w:tc>
      </w:tr>
    </w:tbl>
    <w:p w:rsidR="009B792D" w:rsidRPr="003E0A32" w:rsidRDefault="003F6A61" w:rsidP="003E0A32">
      <w:pPr>
        <w:adjustRightInd w:val="0"/>
        <w:snapToGrid w:val="0"/>
        <w:spacing w:line="320" w:lineRule="atLeast"/>
        <w:ind w:leftChars="188" w:left="931" w:hangingChars="200" w:hanging="480"/>
        <w:rPr>
          <w:szCs w:val="24"/>
        </w:rPr>
      </w:pPr>
      <w:r w:rsidRPr="003E0A32">
        <w:rPr>
          <w:rFonts w:hint="eastAsia"/>
          <w:szCs w:val="24"/>
        </w:rPr>
        <w:t>※</w:t>
      </w:r>
      <w:r w:rsidR="009B792D" w:rsidRPr="003E0A32">
        <w:rPr>
          <w:rFonts w:hint="eastAsia"/>
          <w:szCs w:val="24"/>
        </w:rPr>
        <w:t>システムメンテナンス</w:t>
      </w:r>
      <w:r w:rsidR="00CF7EF8" w:rsidRPr="003E0A32">
        <w:rPr>
          <w:rFonts w:hint="eastAsia"/>
          <w:szCs w:val="24"/>
        </w:rPr>
        <w:t>時間</w:t>
      </w:r>
      <w:r w:rsidR="009B792D" w:rsidRPr="003E0A32">
        <w:rPr>
          <w:rFonts w:hint="eastAsia"/>
          <w:szCs w:val="24"/>
        </w:rPr>
        <w:t>・サービス</w:t>
      </w:r>
      <w:r w:rsidR="009031FD" w:rsidRPr="003E0A32">
        <w:rPr>
          <w:rFonts w:hint="eastAsia"/>
          <w:szCs w:val="24"/>
        </w:rPr>
        <w:t>休止</w:t>
      </w:r>
      <w:r w:rsidR="009B792D" w:rsidRPr="003E0A32">
        <w:rPr>
          <w:rFonts w:hint="eastAsia"/>
          <w:szCs w:val="24"/>
        </w:rPr>
        <w:t>時間は、ご利用いただけません。</w:t>
      </w:r>
    </w:p>
    <w:p w:rsidR="008F62E6" w:rsidRDefault="003F6A61" w:rsidP="003E0A32">
      <w:pPr>
        <w:adjustRightInd w:val="0"/>
        <w:snapToGrid w:val="0"/>
        <w:spacing w:line="320" w:lineRule="atLeast"/>
        <w:ind w:leftChars="100" w:left="936" w:hangingChars="300" w:hanging="696"/>
        <w:rPr>
          <w:spacing w:val="-4"/>
          <w:szCs w:val="24"/>
        </w:rPr>
      </w:pPr>
      <w:r w:rsidRPr="003E0A32">
        <w:rPr>
          <w:rFonts w:hint="eastAsia"/>
          <w:spacing w:val="-4"/>
          <w:szCs w:val="24"/>
        </w:rPr>
        <w:t xml:space="preserve">　※お振込</w:t>
      </w:r>
      <w:r w:rsidR="008F62E6">
        <w:rPr>
          <w:rFonts w:hint="eastAsia"/>
          <w:spacing w:val="-4"/>
          <w:szCs w:val="24"/>
        </w:rPr>
        <w:t>み</w:t>
      </w:r>
      <w:r w:rsidRPr="003E0A32">
        <w:rPr>
          <w:rFonts w:hint="eastAsia"/>
          <w:spacing w:val="-4"/>
          <w:szCs w:val="24"/>
        </w:rPr>
        <w:t>の</w:t>
      </w:r>
      <w:r w:rsidR="003E0A32" w:rsidRPr="003E0A32">
        <w:rPr>
          <w:rFonts w:hint="eastAsia"/>
          <w:spacing w:val="-4"/>
          <w:szCs w:val="24"/>
        </w:rPr>
        <w:t>お受</w:t>
      </w:r>
      <w:r w:rsidR="008F62E6">
        <w:rPr>
          <w:rFonts w:hint="eastAsia"/>
          <w:spacing w:val="-4"/>
          <w:szCs w:val="24"/>
        </w:rPr>
        <w:t>け</w:t>
      </w:r>
      <w:r w:rsidR="003E0A32" w:rsidRPr="003E0A32">
        <w:rPr>
          <w:rFonts w:hint="eastAsia"/>
          <w:spacing w:val="-4"/>
          <w:szCs w:val="24"/>
        </w:rPr>
        <w:t>取</w:t>
      </w:r>
      <w:r w:rsidR="008F62E6">
        <w:rPr>
          <w:rFonts w:hint="eastAsia"/>
          <w:spacing w:val="-4"/>
          <w:szCs w:val="24"/>
        </w:rPr>
        <w:t>り</w:t>
      </w:r>
      <w:r w:rsidR="003E0A32" w:rsidRPr="003E0A32">
        <w:rPr>
          <w:rFonts w:hint="eastAsia"/>
          <w:spacing w:val="-4"/>
          <w:szCs w:val="24"/>
        </w:rPr>
        <w:t>は２４時間となりますが、振込金をご利用（現金支払・</w:t>
      </w:r>
    </w:p>
    <w:p w:rsidR="005635AA" w:rsidRPr="003E0A32" w:rsidRDefault="003E0A32" w:rsidP="003E0A32">
      <w:pPr>
        <w:adjustRightInd w:val="0"/>
        <w:snapToGrid w:val="0"/>
        <w:spacing w:line="320" w:lineRule="atLeast"/>
        <w:ind w:leftChars="294" w:left="938" w:hangingChars="100" w:hanging="232"/>
        <w:rPr>
          <w:spacing w:val="-4"/>
          <w:szCs w:val="24"/>
        </w:rPr>
      </w:pPr>
      <w:r w:rsidRPr="003E0A32">
        <w:rPr>
          <w:rFonts w:hint="eastAsia"/>
          <w:spacing w:val="-4"/>
          <w:szCs w:val="24"/>
        </w:rPr>
        <w:t>振込等）できるのは、各チャネルのサービス時間帯となります。</w:t>
      </w:r>
    </w:p>
    <w:p w:rsidR="00282153" w:rsidRDefault="006A384F" w:rsidP="006A384F">
      <w:pPr>
        <w:adjustRightInd w:val="0"/>
        <w:snapToGrid w:val="0"/>
        <w:spacing w:line="360" w:lineRule="atLeast"/>
        <w:ind w:left="240" w:hangingChars="100" w:hanging="240"/>
      </w:pPr>
      <w:r>
        <w:rPr>
          <w:rFonts w:hint="eastAsia"/>
        </w:rPr>
        <w:t xml:space="preserve">　</w:t>
      </w:r>
    </w:p>
    <w:p w:rsidR="00282153" w:rsidRDefault="00282153">
      <w:pPr>
        <w:adjustRightInd w:val="0"/>
        <w:snapToGrid w:val="0"/>
        <w:spacing w:line="360" w:lineRule="atLeast"/>
      </w:pPr>
    </w:p>
    <w:p w:rsidR="00282153" w:rsidRDefault="00282153">
      <w:pPr>
        <w:adjustRightInd w:val="0"/>
        <w:snapToGrid w:val="0"/>
        <w:spacing w:line="360" w:lineRule="atLeast"/>
      </w:pPr>
    </w:p>
    <w:p w:rsidR="00CF7EF8" w:rsidRDefault="00CF7EF8">
      <w:pPr>
        <w:adjustRightInd w:val="0"/>
        <w:snapToGrid w:val="0"/>
        <w:spacing w:line="360" w:lineRule="atLeast"/>
      </w:pPr>
      <w:r>
        <w:br w:type="page"/>
      </w:r>
    </w:p>
    <w:p w:rsidR="00A424B8" w:rsidRDefault="009B792D">
      <w:pPr>
        <w:adjustRightInd w:val="0"/>
        <w:snapToGrid w:val="0"/>
        <w:spacing w:line="360" w:lineRule="atLeast"/>
      </w:pPr>
      <w:r>
        <w:rPr>
          <w:rFonts w:hint="eastAsia"/>
        </w:rPr>
        <w:lastRenderedPageBreak/>
        <w:t>【ご留意点について】</w:t>
      </w:r>
    </w:p>
    <w:p w:rsidR="006A384F" w:rsidRDefault="006A384F" w:rsidP="003E0A32">
      <w:pPr>
        <w:pStyle w:val="ac"/>
        <w:numPr>
          <w:ilvl w:val="0"/>
          <w:numId w:val="1"/>
        </w:numPr>
        <w:adjustRightInd w:val="0"/>
        <w:snapToGrid w:val="0"/>
        <w:spacing w:line="360" w:lineRule="atLeast"/>
        <w:ind w:leftChars="0" w:hanging="458"/>
      </w:pPr>
      <w:r>
        <w:rPr>
          <w:rFonts w:hint="eastAsia"/>
        </w:rPr>
        <w:t>当座預金</w:t>
      </w:r>
      <w:r w:rsidR="008F62E6">
        <w:rPr>
          <w:rFonts w:hint="eastAsia"/>
        </w:rPr>
        <w:t>へ</w:t>
      </w:r>
      <w:r w:rsidR="003E0A32">
        <w:rPr>
          <w:rFonts w:hint="eastAsia"/>
        </w:rPr>
        <w:t>のお振込</w:t>
      </w:r>
      <w:r w:rsidR="008F62E6">
        <w:rPr>
          <w:rFonts w:hint="eastAsia"/>
        </w:rPr>
        <w:t>み</w:t>
      </w:r>
      <w:r w:rsidR="003E0A32">
        <w:rPr>
          <w:rFonts w:hint="eastAsia"/>
        </w:rPr>
        <w:t>のお受</w:t>
      </w:r>
      <w:r w:rsidR="008F62E6">
        <w:rPr>
          <w:rFonts w:hint="eastAsia"/>
        </w:rPr>
        <w:t>け</w:t>
      </w:r>
      <w:r w:rsidR="003E0A32">
        <w:rPr>
          <w:rFonts w:hint="eastAsia"/>
        </w:rPr>
        <w:t>取りは、これまでどおりの時間帯で変更はありません。</w:t>
      </w:r>
      <w:r>
        <w:rPr>
          <w:rFonts w:hint="eastAsia"/>
        </w:rPr>
        <w:t>手形・小切手などの決済資金については、ご</w:t>
      </w:r>
      <w:r w:rsidR="00810992">
        <w:rPr>
          <w:rFonts w:hint="eastAsia"/>
        </w:rPr>
        <w:t>注意</w:t>
      </w:r>
      <w:r>
        <w:rPr>
          <w:rFonts w:hint="eastAsia"/>
        </w:rPr>
        <w:t>をお願いします。</w:t>
      </w:r>
    </w:p>
    <w:p w:rsidR="009B792D" w:rsidRDefault="009B792D" w:rsidP="007A3682">
      <w:pPr>
        <w:adjustRightInd w:val="0"/>
        <w:snapToGrid w:val="0"/>
        <w:spacing w:line="360" w:lineRule="atLeast"/>
        <w:ind w:leftChars="100" w:left="480" w:hangingChars="100" w:hanging="240"/>
      </w:pPr>
      <w:r>
        <w:rPr>
          <w:rFonts w:hint="eastAsia"/>
        </w:rPr>
        <w:t>・</w:t>
      </w:r>
      <w:r w:rsidR="007A3682">
        <w:rPr>
          <w:rFonts w:hint="eastAsia"/>
        </w:rPr>
        <w:t xml:space="preserve">　</w:t>
      </w:r>
      <w:r w:rsidR="007A3682" w:rsidRPr="00CF7EF8">
        <w:rPr>
          <w:rFonts w:hint="eastAsia"/>
          <w:spacing w:val="-4"/>
        </w:rPr>
        <w:t>住宅ロ</w:t>
      </w:r>
      <w:r w:rsidR="00CF7EF8" w:rsidRPr="00CF7EF8">
        <w:rPr>
          <w:rFonts w:hint="eastAsia"/>
          <w:spacing w:val="-4"/>
        </w:rPr>
        <w:t>ーンをはじめとした各種ローン・ご融資にかかる</w:t>
      </w:r>
      <w:r w:rsidR="00CF7EF8">
        <w:rPr>
          <w:rFonts w:hint="eastAsia"/>
        </w:rPr>
        <w:t>引落時間に変更はござい</w:t>
      </w:r>
      <w:r w:rsidR="007A3682">
        <w:rPr>
          <w:rFonts w:hint="eastAsia"/>
        </w:rPr>
        <w:t>ません。</w:t>
      </w:r>
      <w:r w:rsidR="007A3682" w:rsidRPr="00CF7EF8">
        <w:rPr>
          <w:rFonts w:hint="eastAsia"/>
        </w:rPr>
        <w:t>（従来どおり平日での引落としとなります。）</w:t>
      </w:r>
    </w:p>
    <w:p w:rsidR="009B792D" w:rsidRDefault="009B792D" w:rsidP="007A3682">
      <w:pPr>
        <w:adjustRightInd w:val="0"/>
        <w:snapToGrid w:val="0"/>
        <w:spacing w:line="360" w:lineRule="atLeast"/>
        <w:ind w:leftChars="100" w:left="480" w:hangingChars="100" w:hanging="240"/>
      </w:pPr>
      <w:r>
        <w:rPr>
          <w:rFonts w:hint="eastAsia"/>
        </w:rPr>
        <w:t>・</w:t>
      </w:r>
      <w:r w:rsidR="007A3682">
        <w:rPr>
          <w:rFonts w:hint="eastAsia"/>
        </w:rPr>
        <w:t xml:space="preserve">　</w:t>
      </w:r>
      <w:r>
        <w:rPr>
          <w:rFonts w:hint="eastAsia"/>
        </w:rPr>
        <w:t>残高証明書</w:t>
      </w:r>
      <w:r w:rsidR="000E4281">
        <w:rPr>
          <w:rFonts w:hint="eastAsia"/>
        </w:rPr>
        <w:t>の発行指定日が土日祝日である場合、その土日祝日</w:t>
      </w:r>
      <w:r w:rsidR="007A3682">
        <w:rPr>
          <w:rFonts w:hint="eastAsia"/>
        </w:rPr>
        <w:t>にございました</w:t>
      </w:r>
      <w:r w:rsidR="000E4281">
        <w:rPr>
          <w:rFonts w:hint="eastAsia"/>
        </w:rPr>
        <w:t>お</w:t>
      </w:r>
      <w:r w:rsidR="007A3682">
        <w:rPr>
          <w:rFonts w:hint="eastAsia"/>
        </w:rPr>
        <w:t>取引後の残高証明書を発行いたします。</w:t>
      </w:r>
    </w:p>
    <w:p w:rsidR="00AC1823" w:rsidRDefault="00AC1823" w:rsidP="00AC1823">
      <w:pPr>
        <w:adjustRightInd w:val="0"/>
        <w:snapToGrid w:val="0"/>
        <w:spacing w:line="360" w:lineRule="atLeast"/>
        <w:ind w:leftChars="100" w:left="480" w:hangingChars="100" w:hanging="240"/>
      </w:pPr>
      <w:r>
        <w:rPr>
          <w:rFonts w:hint="eastAsia"/>
        </w:rPr>
        <w:t>・　組戻しや変更のお手続きは、従来どおり平日のお取扱いとなります。</w:t>
      </w:r>
    </w:p>
    <w:p w:rsidR="00B5306A" w:rsidRDefault="00AB5713" w:rsidP="007A3682">
      <w:pPr>
        <w:adjustRightInd w:val="0"/>
        <w:snapToGrid w:val="0"/>
        <w:spacing w:line="360" w:lineRule="atLeast"/>
        <w:ind w:leftChars="100" w:left="480" w:hangingChars="100" w:hanging="240"/>
      </w:pPr>
      <w:r>
        <w:rPr>
          <w:rFonts w:hint="eastAsia"/>
        </w:rPr>
        <w:t xml:space="preserve">・　</w:t>
      </w:r>
      <w:r w:rsidRPr="005635AA">
        <w:rPr>
          <w:rFonts w:hint="eastAsia"/>
          <w:spacing w:val="6"/>
        </w:rPr>
        <w:t>インターネットバンキングの</w:t>
      </w:r>
      <w:r w:rsidR="00AC1823">
        <w:rPr>
          <w:rFonts w:hint="eastAsia"/>
          <w:spacing w:val="6"/>
        </w:rPr>
        <w:t>ご利用</w:t>
      </w:r>
      <w:r w:rsidR="00B5306A" w:rsidRPr="005635AA">
        <w:rPr>
          <w:rFonts w:hint="eastAsia"/>
          <w:spacing w:val="6"/>
        </w:rPr>
        <w:t>にあたり</w:t>
      </w:r>
      <w:r w:rsidR="00B5306A">
        <w:rPr>
          <w:rFonts w:hint="eastAsia"/>
        </w:rPr>
        <w:t>まして</w:t>
      </w:r>
      <w:r>
        <w:rPr>
          <w:rFonts w:hint="eastAsia"/>
        </w:rPr>
        <w:t>は、</w:t>
      </w:r>
      <w:r w:rsidR="00AC1823">
        <w:rPr>
          <w:rFonts w:hint="eastAsia"/>
        </w:rPr>
        <w:t>不正利用防止の観点から、パソコン、スマートフォンの</w:t>
      </w:r>
      <w:r w:rsidR="00B5306A">
        <w:rPr>
          <w:rFonts w:hint="eastAsia"/>
        </w:rPr>
        <w:t>ウイルス対策ソフトやＯＳ／ブラウザ</w:t>
      </w:r>
      <w:r w:rsidR="00E02E5E">
        <w:rPr>
          <w:rFonts w:hint="eastAsia"/>
          <w:spacing w:val="2"/>
        </w:rPr>
        <w:t>を</w:t>
      </w:r>
      <w:r w:rsidR="00AC1823">
        <w:rPr>
          <w:rFonts w:hint="eastAsia"/>
          <w:spacing w:val="2"/>
        </w:rPr>
        <w:t>常に</w:t>
      </w:r>
      <w:r w:rsidR="00B5306A" w:rsidRPr="005635AA">
        <w:rPr>
          <w:rFonts w:hint="eastAsia"/>
          <w:spacing w:val="2"/>
        </w:rPr>
        <w:t>最新の状態にして</w:t>
      </w:r>
      <w:r w:rsidR="00B5306A">
        <w:rPr>
          <w:rFonts w:hint="eastAsia"/>
        </w:rPr>
        <w:t>ください。</w:t>
      </w:r>
      <w:r w:rsidR="00B5306A">
        <w:br/>
      </w:r>
      <w:r w:rsidR="00B5306A">
        <w:rPr>
          <w:rFonts w:hint="eastAsia"/>
        </w:rPr>
        <w:t xml:space="preserve">　</w:t>
      </w:r>
      <w:r w:rsidR="00B5306A" w:rsidRPr="00AC1823">
        <w:rPr>
          <w:rFonts w:hint="eastAsia"/>
          <w:spacing w:val="2"/>
        </w:rPr>
        <w:t>また、</w:t>
      </w:r>
      <w:r w:rsidR="00E02E5E">
        <w:rPr>
          <w:rFonts w:hint="eastAsia"/>
          <w:spacing w:val="2"/>
        </w:rPr>
        <w:t>お振込限度額につきまして、ご利用になる</w:t>
      </w:r>
      <w:r w:rsidR="00AC1823" w:rsidRPr="00AC1823">
        <w:rPr>
          <w:rFonts w:hint="eastAsia"/>
          <w:spacing w:val="2"/>
        </w:rPr>
        <w:t>最低限の金額をご設定いただく</w:t>
      </w:r>
      <w:r w:rsidR="00AC1823">
        <w:rPr>
          <w:rFonts w:hint="eastAsia"/>
        </w:rPr>
        <w:t>ことで、万が一、不正利用の被害に遭われた</w:t>
      </w:r>
      <w:r w:rsidR="00B5306A">
        <w:rPr>
          <w:rFonts w:hint="eastAsia"/>
        </w:rPr>
        <w:t>場合</w:t>
      </w:r>
      <w:r w:rsidR="00AC1823">
        <w:rPr>
          <w:rFonts w:hint="eastAsia"/>
        </w:rPr>
        <w:t>でも</w:t>
      </w:r>
      <w:r w:rsidR="00B5306A">
        <w:rPr>
          <w:rFonts w:hint="eastAsia"/>
        </w:rPr>
        <w:t>被害額を抑えることができますので、</w:t>
      </w:r>
      <w:r w:rsidR="00AC1823">
        <w:rPr>
          <w:rFonts w:hint="eastAsia"/>
        </w:rPr>
        <w:t>今一度、限度額の見直しをご検討ください。</w:t>
      </w:r>
    </w:p>
    <w:p w:rsidR="007A3682" w:rsidRDefault="007A3682" w:rsidP="007A3682">
      <w:pPr>
        <w:adjustRightInd w:val="0"/>
        <w:snapToGrid w:val="0"/>
        <w:spacing w:line="360" w:lineRule="atLeast"/>
      </w:pPr>
    </w:p>
    <w:p w:rsidR="00726FA6" w:rsidRDefault="00726FA6" w:rsidP="007A3682">
      <w:pPr>
        <w:adjustRightInd w:val="0"/>
        <w:snapToGrid w:val="0"/>
        <w:spacing w:line="360" w:lineRule="atLeast"/>
      </w:pPr>
    </w:p>
    <w:p w:rsidR="006A384F" w:rsidRDefault="006A384F" w:rsidP="007A3682">
      <w:pPr>
        <w:adjustRightInd w:val="0"/>
        <w:snapToGrid w:val="0"/>
        <w:spacing w:line="360" w:lineRule="atLeast"/>
      </w:pPr>
    </w:p>
    <w:p w:rsidR="006A384F" w:rsidRDefault="006A384F" w:rsidP="007A3682">
      <w:pPr>
        <w:adjustRightInd w:val="0"/>
        <w:snapToGrid w:val="0"/>
        <w:spacing w:line="360" w:lineRule="atLeast"/>
      </w:pPr>
    </w:p>
    <w:p w:rsidR="00726FA6" w:rsidRDefault="00726FA6" w:rsidP="007A3682">
      <w:pPr>
        <w:adjustRightInd w:val="0"/>
        <w:snapToGrid w:val="0"/>
        <w:spacing w:line="360" w:lineRule="atLeast"/>
      </w:pPr>
    </w:p>
    <w:p w:rsidR="00726FA6" w:rsidRPr="006A384F" w:rsidRDefault="006A384F" w:rsidP="006A384F">
      <w:pPr>
        <w:adjustRightInd w:val="0"/>
        <w:snapToGrid w:val="0"/>
        <w:spacing w:line="360" w:lineRule="atLeast"/>
        <w:jc w:val="center"/>
        <w:rPr>
          <w:b/>
        </w:rPr>
      </w:pPr>
      <w:r w:rsidRPr="006A384F">
        <w:rPr>
          <w:rFonts w:hint="eastAsia"/>
          <w:b/>
        </w:rPr>
        <w:t>詳しくは、最寄りの営業店までお問い合わせください。</w:t>
      </w:r>
    </w:p>
    <w:p w:rsidR="00726FA6" w:rsidRDefault="006A384F" w:rsidP="007A3682">
      <w:pPr>
        <w:adjustRightInd w:val="0"/>
        <w:snapToGrid w:val="0"/>
        <w:spacing w:line="360" w:lineRule="atLeast"/>
      </w:pPr>
      <w:r w:rsidRPr="006A384F">
        <w:rPr>
          <w:rFonts w:ascii="Century" w:hAnsi="Century" w:cs="Times New Roman"/>
          <w:noProof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C2BF72" wp14:editId="4C3775EB">
                <wp:simplePos x="0" y="0"/>
                <wp:positionH relativeFrom="column">
                  <wp:posOffset>839470</wp:posOffset>
                </wp:positionH>
                <wp:positionV relativeFrom="paragraph">
                  <wp:posOffset>45085</wp:posOffset>
                </wp:positionV>
                <wp:extent cx="983615" cy="1005840"/>
                <wp:effectExtent l="0" t="0" r="0" b="3810"/>
                <wp:wrapNone/>
                <wp:docPr id="333" name="テキスト ボックス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A61" w:rsidRDefault="003F6A61" w:rsidP="002220AF">
                            <w:pPr>
                              <w:jc w:val="center"/>
                            </w:pPr>
                            <w:r w:rsidRPr="00452406">
                              <w:rPr>
                                <w:noProof/>
                              </w:rPr>
                              <w:drawing>
                                <wp:inline distT="0" distB="0" distL="0" distR="0" wp14:anchorId="030C586C" wp14:editId="0BA8D206">
                                  <wp:extent cx="3171825" cy="464027"/>
                                  <wp:effectExtent l="19050" t="0" r="9525" b="0"/>
                                  <wp:docPr id="4" name="図 1" descr="K:\1管理職\その他\ロゴ関連\シンボルマークとの組み合わせ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:\1管理職\その他\ロゴ関連\シンボルマークとの組み合わせ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1825" cy="464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3" o:spid="_x0000_s1026" type="#_x0000_t202" style="position:absolute;left:0;text-align:left;margin-left:66.1pt;margin-top:3.55pt;width:77.45pt;height:79.2pt;z-index:25166233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" filled="f" stroked="f">
                <v:textbox style="mso-fit-shape-to-text:t">
                  <w:txbxContent>
                    <w:p w:rsidR="006A384F" w:rsidRDefault="006A384F" w:rsidP="002220AF">
                      <w:pPr>
                        <w:jc w:val="center"/>
                      </w:pPr>
                      <w:r w:rsidRPr="00452406">
                        <w:rPr>
                          <w:noProof/>
                        </w:rPr>
                        <w:drawing>
                          <wp:inline distT="0" distB="0" distL="0" distR="0" wp14:anchorId="030C586C" wp14:editId="0BA8D206">
                            <wp:extent cx="3171825" cy="464027"/>
                            <wp:effectExtent l="19050" t="0" r="9525" b="0"/>
                            <wp:docPr id="4" name="図 1" descr="K:\1管理職\その他\ロゴ関連\シンボルマークとの組み合わせ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:\1管理職\その他\ロゴ関連\シンボルマークとの組み合わせ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1825" cy="464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26FA6" w:rsidRDefault="00726FA6" w:rsidP="007A3682">
      <w:pPr>
        <w:adjustRightInd w:val="0"/>
        <w:snapToGrid w:val="0"/>
        <w:spacing w:line="360" w:lineRule="atLeast"/>
      </w:pPr>
    </w:p>
    <w:p w:rsidR="00726FA6" w:rsidRDefault="00726FA6" w:rsidP="007A3682">
      <w:pPr>
        <w:adjustRightInd w:val="0"/>
        <w:snapToGrid w:val="0"/>
        <w:spacing w:line="360" w:lineRule="atLeast"/>
      </w:pPr>
    </w:p>
    <w:sectPr w:rsidR="00726FA6" w:rsidSect="00D42303">
      <w:headerReference w:type="default" r:id="rId11"/>
      <w:pgSz w:w="11906" w:h="16838"/>
      <w:pgMar w:top="1418" w:right="1418" w:bottom="426" w:left="1418" w:header="73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A61" w:rsidRDefault="003F6A61" w:rsidP="009E68E8">
      <w:r>
        <w:separator/>
      </w:r>
    </w:p>
  </w:endnote>
  <w:endnote w:type="continuationSeparator" w:id="0">
    <w:p w:rsidR="003F6A61" w:rsidRDefault="003F6A61" w:rsidP="009E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A61" w:rsidRDefault="003F6A61" w:rsidP="009E68E8">
      <w:r>
        <w:separator/>
      </w:r>
    </w:p>
  </w:footnote>
  <w:footnote w:type="continuationSeparator" w:id="0">
    <w:p w:rsidR="003F6A61" w:rsidRDefault="003F6A61" w:rsidP="009E68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A61" w:rsidRDefault="003F6A61" w:rsidP="006C5082">
    <w:pPr>
      <w:pStyle w:val="a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D0AE7"/>
    <w:multiLevelType w:val="hybridMultilevel"/>
    <w:tmpl w:val="4B80D572"/>
    <w:lvl w:ilvl="0" w:tplc="97D8DF26">
      <w:numFmt w:val="bullet"/>
      <w:lvlText w:val="・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92D"/>
    <w:rsid w:val="00066E2D"/>
    <w:rsid w:val="00095B06"/>
    <w:rsid w:val="000B7C7A"/>
    <w:rsid w:val="000E4281"/>
    <w:rsid w:val="001201BC"/>
    <w:rsid w:val="002220AF"/>
    <w:rsid w:val="00282153"/>
    <w:rsid w:val="003B030B"/>
    <w:rsid w:val="003C556D"/>
    <w:rsid w:val="003E0A32"/>
    <w:rsid w:val="003E16A7"/>
    <w:rsid w:val="003F6A61"/>
    <w:rsid w:val="0044780C"/>
    <w:rsid w:val="004C35F4"/>
    <w:rsid w:val="004D0BAE"/>
    <w:rsid w:val="005635AA"/>
    <w:rsid w:val="006713CA"/>
    <w:rsid w:val="006A384F"/>
    <w:rsid w:val="006C5082"/>
    <w:rsid w:val="006F69B2"/>
    <w:rsid w:val="00701952"/>
    <w:rsid w:val="00726FA6"/>
    <w:rsid w:val="007A3682"/>
    <w:rsid w:val="00810992"/>
    <w:rsid w:val="0087336B"/>
    <w:rsid w:val="00883227"/>
    <w:rsid w:val="008D45F4"/>
    <w:rsid w:val="008F62E6"/>
    <w:rsid w:val="009031FD"/>
    <w:rsid w:val="00964540"/>
    <w:rsid w:val="00974F9D"/>
    <w:rsid w:val="009B792D"/>
    <w:rsid w:val="009E68E8"/>
    <w:rsid w:val="00A424B8"/>
    <w:rsid w:val="00A46312"/>
    <w:rsid w:val="00AB5713"/>
    <w:rsid w:val="00AC1823"/>
    <w:rsid w:val="00AD7BB7"/>
    <w:rsid w:val="00B00CAA"/>
    <w:rsid w:val="00B5306A"/>
    <w:rsid w:val="00BC7F67"/>
    <w:rsid w:val="00C15A60"/>
    <w:rsid w:val="00C20A0F"/>
    <w:rsid w:val="00C52577"/>
    <w:rsid w:val="00C611BC"/>
    <w:rsid w:val="00CC78D6"/>
    <w:rsid w:val="00CF7EF8"/>
    <w:rsid w:val="00D42303"/>
    <w:rsid w:val="00DE4A2D"/>
    <w:rsid w:val="00DF4E1F"/>
    <w:rsid w:val="00E02E5E"/>
    <w:rsid w:val="00E2184A"/>
    <w:rsid w:val="00F91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ＭＳ 明朝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7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E68E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E68E8"/>
  </w:style>
  <w:style w:type="paragraph" w:styleId="a6">
    <w:name w:val="footer"/>
    <w:basedOn w:val="a"/>
    <w:link w:val="a7"/>
    <w:uiPriority w:val="99"/>
    <w:unhideWhenUsed/>
    <w:rsid w:val="009E68E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E68E8"/>
  </w:style>
  <w:style w:type="paragraph" w:styleId="a8">
    <w:name w:val="Balloon Text"/>
    <w:basedOn w:val="a"/>
    <w:link w:val="a9"/>
    <w:uiPriority w:val="99"/>
    <w:semiHidden/>
    <w:unhideWhenUsed/>
    <w:rsid w:val="00A424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424B8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726FA6"/>
  </w:style>
  <w:style w:type="character" w:customStyle="1" w:styleId="ab">
    <w:name w:val="日付 (文字)"/>
    <w:basedOn w:val="a0"/>
    <w:link w:val="aa"/>
    <w:uiPriority w:val="99"/>
    <w:semiHidden/>
    <w:rsid w:val="00726FA6"/>
  </w:style>
  <w:style w:type="paragraph" w:styleId="ac">
    <w:name w:val="List Paragraph"/>
    <w:basedOn w:val="a"/>
    <w:uiPriority w:val="34"/>
    <w:qFormat/>
    <w:rsid w:val="006A384F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ＭＳ 明朝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7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E68E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E68E8"/>
  </w:style>
  <w:style w:type="paragraph" w:styleId="a6">
    <w:name w:val="footer"/>
    <w:basedOn w:val="a"/>
    <w:link w:val="a7"/>
    <w:uiPriority w:val="99"/>
    <w:unhideWhenUsed/>
    <w:rsid w:val="009E68E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E68E8"/>
  </w:style>
  <w:style w:type="paragraph" w:styleId="a8">
    <w:name w:val="Balloon Text"/>
    <w:basedOn w:val="a"/>
    <w:link w:val="a9"/>
    <w:uiPriority w:val="99"/>
    <w:semiHidden/>
    <w:unhideWhenUsed/>
    <w:rsid w:val="00A424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424B8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726FA6"/>
  </w:style>
  <w:style w:type="character" w:customStyle="1" w:styleId="ab">
    <w:name w:val="日付 (文字)"/>
    <w:basedOn w:val="a0"/>
    <w:link w:val="aa"/>
    <w:uiPriority w:val="99"/>
    <w:semiHidden/>
    <w:rsid w:val="00726FA6"/>
  </w:style>
  <w:style w:type="paragraph" w:styleId="ac">
    <w:name w:val="List Paragraph"/>
    <w:basedOn w:val="a"/>
    <w:uiPriority w:val="34"/>
    <w:qFormat/>
    <w:rsid w:val="006A384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1CAC7-CF10-4F37-98CD-918F59740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信金中央金庫</dc:creator>
  <cp:lastModifiedBy>重田 哲秀</cp:lastModifiedBy>
  <cp:revision>6</cp:revision>
  <cp:lastPrinted>2018-08-23T02:31:00Z</cp:lastPrinted>
  <dcterms:created xsi:type="dcterms:W3CDTF">2018-10-01T02:32:00Z</dcterms:created>
  <dcterms:modified xsi:type="dcterms:W3CDTF">2018-10-01T04:33:00Z</dcterms:modified>
</cp:coreProperties>
</file>